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8BB2" w14:textId="77777777" w:rsidR="008F298D" w:rsidRPr="00763918" w:rsidRDefault="008F298D" w:rsidP="00987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3918">
        <w:rPr>
          <w:rFonts w:ascii="Times New Roman" w:hAnsi="Times New Roman" w:cs="Times New Roman"/>
          <w:b/>
          <w:sz w:val="24"/>
          <w:szCs w:val="24"/>
        </w:rPr>
        <w:t>WPROWADZENIE</w:t>
      </w:r>
    </w:p>
    <w:p w14:paraId="5CC2E6C8" w14:textId="4904340F" w:rsidR="00BF2062" w:rsidRPr="00763918" w:rsidRDefault="00BF2062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 xml:space="preserve">TEMAT LEKCJI: </w:t>
      </w:r>
      <w:r w:rsidR="00845FDD" w:rsidRPr="00845FDD">
        <w:rPr>
          <w:rFonts w:ascii="Times New Roman" w:hAnsi="Times New Roman" w:cs="Times New Roman"/>
          <w:sz w:val="24"/>
          <w:szCs w:val="24"/>
          <w:u w:val="single"/>
        </w:rPr>
        <w:t>UBEZPIECZENIA ZWIERZĄT</w:t>
      </w:r>
      <w:r w:rsidR="00845FDD">
        <w:rPr>
          <w:rFonts w:ascii="Times New Roman" w:hAnsi="Times New Roman" w:cs="Times New Roman"/>
          <w:sz w:val="24"/>
          <w:szCs w:val="24"/>
          <w:u w:val="single"/>
        </w:rPr>
        <w:t xml:space="preserve"> ORAZ PODSUMOWANIE UBEZPIECZEŃ MAJĄTKOWYCH</w:t>
      </w:r>
    </w:p>
    <w:p w14:paraId="3C1C6C8F" w14:textId="77777777" w:rsidR="008F298D" w:rsidRPr="00763918" w:rsidRDefault="00D81EC7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CZAS REALIZACJI: 1 godzina lekcyjna</w:t>
      </w:r>
    </w:p>
    <w:p w14:paraId="297D84FD" w14:textId="77777777" w:rsidR="008F298D" w:rsidRPr="00763918" w:rsidRDefault="008F298D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METODY PRACY</w:t>
      </w:r>
    </w:p>
    <w:p w14:paraId="4F63ABFC" w14:textId="78E83C1F" w:rsidR="00E01E41" w:rsidRPr="00763918" w:rsidRDefault="00936E97" w:rsidP="00E01E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mini</w:t>
      </w:r>
      <w:r w:rsidR="00763918" w:rsidRPr="00763918">
        <w:rPr>
          <w:rFonts w:ascii="Times New Roman" w:hAnsi="Times New Roman" w:cs="Times New Roman"/>
          <w:sz w:val="24"/>
          <w:szCs w:val="24"/>
        </w:rPr>
        <w:t xml:space="preserve"> </w:t>
      </w:r>
      <w:r w:rsidR="00E01E41" w:rsidRPr="00763918">
        <w:rPr>
          <w:rFonts w:ascii="Times New Roman" w:hAnsi="Times New Roman" w:cs="Times New Roman"/>
          <w:sz w:val="24"/>
          <w:szCs w:val="24"/>
        </w:rPr>
        <w:t>wykład</w:t>
      </w:r>
    </w:p>
    <w:p w14:paraId="3DC9C6BA" w14:textId="77777777" w:rsidR="00E01E41" w:rsidRPr="00763918" w:rsidRDefault="00E01E41" w:rsidP="00E01E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dyskusja moderowana</w:t>
      </w:r>
    </w:p>
    <w:p w14:paraId="4166DADC" w14:textId="77777777" w:rsidR="00207FD5" w:rsidRPr="00763918" w:rsidRDefault="00207FD5" w:rsidP="00207F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pokaz prezentacji</w:t>
      </w:r>
    </w:p>
    <w:p w14:paraId="57077D84" w14:textId="77777777" w:rsidR="00936E97" w:rsidRPr="00763918" w:rsidRDefault="00E01E41" w:rsidP="00E01E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ćwiczenia</w:t>
      </w:r>
    </w:p>
    <w:p w14:paraId="556714E8" w14:textId="66D2DB9B" w:rsidR="00936E97" w:rsidRPr="00763918" w:rsidRDefault="00845FDD" w:rsidP="00E01E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wypełnianie Karty Zagrożeń</w:t>
      </w:r>
      <w:r w:rsidR="00E01E41" w:rsidRPr="00763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9EDF5" w14:textId="77777777" w:rsidR="00936E97" w:rsidRPr="00763918" w:rsidRDefault="00936E97" w:rsidP="001213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24ABC81" w14:textId="77777777" w:rsidR="008F298D" w:rsidRPr="00763918" w:rsidRDefault="008F298D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FORMY PRACY</w:t>
      </w:r>
    </w:p>
    <w:p w14:paraId="282E54F1" w14:textId="77777777" w:rsidR="008F298D" w:rsidRPr="00763918" w:rsidRDefault="008F298D" w:rsidP="009877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praca indywidualna</w:t>
      </w:r>
    </w:p>
    <w:p w14:paraId="147D5E3F" w14:textId="77777777" w:rsidR="001708CF" w:rsidRPr="00763918" w:rsidRDefault="003C5E4C" w:rsidP="00E01E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zbiorowa</w:t>
      </w:r>
      <w:r w:rsidR="007824F2" w:rsidRPr="00763918">
        <w:rPr>
          <w:rFonts w:ascii="Times New Roman" w:hAnsi="Times New Roman" w:cs="Times New Roman"/>
          <w:sz w:val="24"/>
          <w:szCs w:val="24"/>
        </w:rPr>
        <w:t xml:space="preserve"> z</w:t>
      </w:r>
      <w:r w:rsidRPr="00763918">
        <w:rPr>
          <w:rFonts w:ascii="Times New Roman" w:hAnsi="Times New Roman" w:cs="Times New Roman"/>
          <w:sz w:val="24"/>
          <w:szCs w:val="24"/>
        </w:rPr>
        <w:t xml:space="preserve"> całą klasą</w:t>
      </w:r>
    </w:p>
    <w:p w14:paraId="28954F4F" w14:textId="612CF892" w:rsidR="008F298D" w:rsidRPr="00763918" w:rsidRDefault="008F298D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ŚRODKI DYDAKTYCZNE:</w:t>
      </w:r>
      <w:r w:rsidR="00E543B1">
        <w:rPr>
          <w:rFonts w:ascii="Times New Roman" w:hAnsi="Times New Roman" w:cs="Times New Roman"/>
          <w:sz w:val="24"/>
          <w:szCs w:val="24"/>
        </w:rPr>
        <w:t xml:space="preserve"> </w:t>
      </w:r>
      <w:r w:rsidRPr="00763918">
        <w:rPr>
          <w:rFonts w:ascii="Times New Roman" w:hAnsi="Times New Roman" w:cs="Times New Roman"/>
          <w:sz w:val="24"/>
          <w:szCs w:val="24"/>
        </w:rPr>
        <w:t>projektor</w:t>
      </w:r>
      <w:r w:rsidR="00BF2062" w:rsidRPr="00763918">
        <w:rPr>
          <w:rFonts w:ascii="Times New Roman" w:hAnsi="Times New Roman" w:cs="Times New Roman"/>
          <w:sz w:val="24"/>
          <w:szCs w:val="24"/>
        </w:rPr>
        <w:t xml:space="preserve"> </w:t>
      </w:r>
      <w:r w:rsidRPr="00763918">
        <w:rPr>
          <w:rFonts w:ascii="Times New Roman" w:hAnsi="Times New Roman" w:cs="Times New Roman"/>
          <w:sz w:val="24"/>
          <w:szCs w:val="24"/>
        </w:rPr>
        <w:t>multimedialny, prezentacja multimedialna w MS Power P</w:t>
      </w:r>
      <w:r w:rsidR="00987717" w:rsidRPr="00763918">
        <w:rPr>
          <w:rFonts w:ascii="Times New Roman" w:hAnsi="Times New Roman" w:cs="Times New Roman"/>
          <w:sz w:val="24"/>
          <w:szCs w:val="24"/>
        </w:rPr>
        <w:t>oint</w:t>
      </w:r>
    </w:p>
    <w:p w14:paraId="1482A57B" w14:textId="7281F6C4" w:rsidR="00E543B1" w:rsidRDefault="008F298D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 xml:space="preserve">CEL OGÓLNY: </w:t>
      </w:r>
      <w:r w:rsidR="00E543B1">
        <w:rPr>
          <w:rFonts w:ascii="Times New Roman" w:hAnsi="Times New Roman" w:cs="Times New Roman"/>
          <w:sz w:val="24"/>
          <w:szCs w:val="24"/>
        </w:rPr>
        <w:t>zdefiniowanie zagrożeń w produkcji zwierzęcej, określenie podstawowych zasad ubezpieczenia zwierząt w Polsce, przeprowadzenie ćwiczenia na zastosowanie poszczególnych rodzajów ubezpieczeń do odpowiednich składników mienia w gospodarstwie.</w:t>
      </w:r>
    </w:p>
    <w:p w14:paraId="257CE5AE" w14:textId="77777777" w:rsidR="008F298D" w:rsidRPr="00763918" w:rsidRDefault="008F298D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CELE SZCZEGÓŁOWE (operacyjne):</w:t>
      </w:r>
    </w:p>
    <w:p w14:paraId="438404CD" w14:textId="5FC21F49" w:rsidR="008F298D" w:rsidRPr="00763918" w:rsidRDefault="00936E97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P</w:t>
      </w:r>
      <w:r w:rsidR="008F298D" w:rsidRPr="00763918">
        <w:rPr>
          <w:rFonts w:ascii="Times New Roman" w:hAnsi="Times New Roman" w:cs="Times New Roman"/>
          <w:sz w:val="24"/>
          <w:szCs w:val="24"/>
        </w:rPr>
        <w:t>o zajęciach uczeń powinien</w:t>
      </w:r>
      <w:r w:rsidR="00E543B1">
        <w:rPr>
          <w:rFonts w:ascii="Times New Roman" w:hAnsi="Times New Roman" w:cs="Times New Roman"/>
          <w:sz w:val="24"/>
          <w:szCs w:val="24"/>
        </w:rPr>
        <w:t>:</w:t>
      </w:r>
    </w:p>
    <w:p w14:paraId="126ABA4D" w14:textId="77777777" w:rsidR="00E543B1" w:rsidRDefault="00156CD9" w:rsidP="009D4A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wyjaśnić cel</w:t>
      </w:r>
      <w:r w:rsidR="009D4A35" w:rsidRPr="00763918">
        <w:rPr>
          <w:rFonts w:ascii="Times New Roman" w:hAnsi="Times New Roman" w:cs="Times New Roman"/>
          <w:sz w:val="24"/>
          <w:szCs w:val="24"/>
        </w:rPr>
        <w:t xml:space="preserve"> </w:t>
      </w:r>
      <w:r w:rsidR="00E543B1">
        <w:rPr>
          <w:rFonts w:ascii="Times New Roman" w:hAnsi="Times New Roman" w:cs="Times New Roman"/>
          <w:sz w:val="24"/>
          <w:szCs w:val="24"/>
        </w:rPr>
        <w:t>stosowania ubezpieczeń zwierząt</w:t>
      </w:r>
    </w:p>
    <w:p w14:paraId="6833D139" w14:textId="457A4C35" w:rsidR="008F298D" w:rsidRPr="00763918" w:rsidRDefault="00E543B1" w:rsidP="009D4A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wskazać rodzaje ubezpieczenia do poszczególnych rodzajów aktywności w gospodarstwie rolnym</w:t>
      </w:r>
    </w:p>
    <w:p w14:paraId="42D785DA" w14:textId="09A73C24" w:rsidR="008F298D" w:rsidRPr="00763918" w:rsidRDefault="008F298D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OCENIE PODLEGAĆ BĘDĄ: aktywność ucznia n</w:t>
      </w:r>
      <w:r w:rsidR="00CA3796" w:rsidRPr="00763918">
        <w:rPr>
          <w:rFonts w:ascii="Times New Roman" w:hAnsi="Times New Roman" w:cs="Times New Roman"/>
          <w:sz w:val="24"/>
          <w:szCs w:val="24"/>
        </w:rPr>
        <w:t>a lekc</w:t>
      </w:r>
      <w:r w:rsidR="00E01E41" w:rsidRPr="00763918">
        <w:rPr>
          <w:rFonts w:ascii="Times New Roman" w:hAnsi="Times New Roman" w:cs="Times New Roman"/>
          <w:sz w:val="24"/>
          <w:szCs w:val="24"/>
        </w:rPr>
        <w:t>ji, poprawność wykonanych ćwiczeń</w:t>
      </w:r>
      <w:r w:rsidR="007824F2" w:rsidRPr="00763918">
        <w:rPr>
          <w:rFonts w:ascii="Times New Roman" w:hAnsi="Times New Roman" w:cs="Times New Roman"/>
          <w:sz w:val="24"/>
          <w:szCs w:val="24"/>
        </w:rPr>
        <w:t>, ak</w:t>
      </w:r>
      <w:r w:rsidR="00E01E41" w:rsidRPr="00763918">
        <w:rPr>
          <w:rFonts w:ascii="Times New Roman" w:hAnsi="Times New Roman" w:cs="Times New Roman"/>
          <w:sz w:val="24"/>
          <w:szCs w:val="24"/>
        </w:rPr>
        <w:t>tywność w trakcie dyskusji</w:t>
      </w:r>
      <w:r w:rsidR="00936E97" w:rsidRPr="00763918">
        <w:rPr>
          <w:rFonts w:ascii="Times New Roman" w:hAnsi="Times New Roman" w:cs="Times New Roman"/>
          <w:sz w:val="24"/>
          <w:szCs w:val="24"/>
        </w:rPr>
        <w:t>.</w:t>
      </w:r>
    </w:p>
    <w:p w14:paraId="6136CFBD" w14:textId="77777777" w:rsidR="009D6EBB" w:rsidRPr="00763918" w:rsidRDefault="009D6EBB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ISTOTA LEKCJI:</w:t>
      </w:r>
    </w:p>
    <w:p w14:paraId="3B0574D3" w14:textId="047C77D2" w:rsidR="00E543B1" w:rsidRDefault="009D6EBB" w:rsidP="008C3800">
      <w:p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 xml:space="preserve">Istotą lekcji jest </w:t>
      </w:r>
      <w:r w:rsidR="00A45E67" w:rsidRPr="00763918">
        <w:rPr>
          <w:rFonts w:ascii="Times New Roman" w:hAnsi="Times New Roman" w:cs="Times New Roman"/>
          <w:sz w:val="24"/>
          <w:szCs w:val="24"/>
        </w:rPr>
        <w:t>przybliżenie</w:t>
      </w:r>
      <w:r w:rsidR="004E3A92" w:rsidRPr="00763918">
        <w:rPr>
          <w:rFonts w:ascii="Times New Roman" w:hAnsi="Times New Roman" w:cs="Times New Roman"/>
          <w:sz w:val="24"/>
          <w:szCs w:val="24"/>
        </w:rPr>
        <w:t xml:space="preserve"> </w:t>
      </w:r>
      <w:r w:rsidR="00E543B1">
        <w:rPr>
          <w:rFonts w:ascii="Times New Roman" w:hAnsi="Times New Roman" w:cs="Times New Roman"/>
          <w:sz w:val="24"/>
          <w:szCs w:val="24"/>
        </w:rPr>
        <w:t>znaczenia produkcji zwierzęcej w gospodarstwach rolnych w Polsce. Ponad 50% przychodów stanową te pochodzące z produkcji zwierzęcej. Konieczne zatem jest myślenie o odpowiednim zarządzaniu ryzykiem w tym obszarze – również z wykorzystaniem możliwych do realizacji umów ubezpieczenia.</w:t>
      </w:r>
    </w:p>
    <w:p w14:paraId="0ECC73CF" w14:textId="00D94A14" w:rsidR="00E543B1" w:rsidRDefault="00E543B1" w:rsidP="008C3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element zajęć to podsumowanie, czyli zdefiniowanie wykorzystania poszczególnych rodzajów ubezpieczenia w odniesieniu do odpowiednich rodzajów mienia w gospodarstwie</w:t>
      </w:r>
      <w:r w:rsidR="00142144" w:rsidRPr="00763918">
        <w:rPr>
          <w:rFonts w:ascii="Times New Roman" w:hAnsi="Times New Roman" w:cs="Times New Roman"/>
          <w:sz w:val="24"/>
          <w:szCs w:val="24"/>
        </w:rPr>
        <w:t>.</w:t>
      </w:r>
    </w:p>
    <w:p w14:paraId="2AFB9185" w14:textId="77777777" w:rsidR="00E543B1" w:rsidRDefault="00E54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175309" w14:textId="77777777" w:rsidR="009D6EBB" w:rsidRPr="00763918" w:rsidRDefault="009D6EBB" w:rsidP="008C3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38020" w14:textId="241C19A0" w:rsidR="008C3800" w:rsidRPr="00763918" w:rsidRDefault="00763918" w:rsidP="00987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</w:t>
      </w:r>
      <w:r w:rsidR="008C3800" w:rsidRPr="00763918">
        <w:rPr>
          <w:rFonts w:ascii="Times New Roman" w:hAnsi="Times New Roman" w:cs="Times New Roman"/>
          <w:b/>
          <w:sz w:val="24"/>
          <w:szCs w:val="24"/>
        </w:rPr>
        <w:t xml:space="preserve"> LEKCJI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4082"/>
        <w:gridCol w:w="2439"/>
      </w:tblGrid>
      <w:tr w:rsidR="00943AB1" w:rsidRPr="00763918" w14:paraId="13DD8559" w14:textId="77777777" w:rsidTr="00A723AE">
        <w:tc>
          <w:tcPr>
            <w:tcW w:w="817" w:type="dxa"/>
          </w:tcPr>
          <w:p w14:paraId="53D720BE" w14:textId="77777777" w:rsidR="00943AB1" w:rsidRPr="00763918" w:rsidRDefault="00943AB1" w:rsidP="008C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ETAP</w:t>
            </w:r>
          </w:p>
        </w:tc>
        <w:tc>
          <w:tcPr>
            <w:tcW w:w="2580" w:type="dxa"/>
          </w:tcPr>
          <w:p w14:paraId="7F10000C" w14:textId="77777777" w:rsidR="00943AB1" w:rsidRPr="00763918" w:rsidRDefault="00943AB1" w:rsidP="008C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PLANOWANE AKTYWNOŚCI UCZNIÓW</w:t>
            </w:r>
          </w:p>
        </w:tc>
        <w:tc>
          <w:tcPr>
            <w:tcW w:w="4082" w:type="dxa"/>
          </w:tcPr>
          <w:p w14:paraId="23DEC333" w14:textId="77777777" w:rsidR="00943AB1" w:rsidRPr="00763918" w:rsidRDefault="00943AB1" w:rsidP="008C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PLANOWANE AKTYWNOŚCI NAUCZYCIELA</w:t>
            </w:r>
          </w:p>
        </w:tc>
        <w:tc>
          <w:tcPr>
            <w:tcW w:w="2439" w:type="dxa"/>
          </w:tcPr>
          <w:p w14:paraId="33F3324D" w14:textId="77777777" w:rsidR="00943AB1" w:rsidRPr="00763918" w:rsidRDefault="00943AB1" w:rsidP="008D2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UWAGI METODYCZNE</w:t>
            </w:r>
          </w:p>
        </w:tc>
      </w:tr>
      <w:tr w:rsidR="00943AB1" w:rsidRPr="00763918" w14:paraId="1EEFA57D" w14:textId="77777777" w:rsidTr="00A723AE">
        <w:trPr>
          <w:cantSplit/>
          <w:trHeight w:val="2101"/>
        </w:trPr>
        <w:tc>
          <w:tcPr>
            <w:tcW w:w="817" w:type="dxa"/>
            <w:textDirection w:val="btLr"/>
          </w:tcPr>
          <w:p w14:paraId="345164D9" w14:textId="77777777" w:rsidR="00943AB1" w:rsidRPr="00763918" w:rsidRDefault="00943AB1" w:rsidP="001E5E69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I</w:t>
            </w:r>
          </w:p>
          <w:p w14:paraId="3196B78B" w14:textId="77777777" w:rsidR="00943AB1" w:rsidRPr="00763918" w:rsidRDefault="00943AB1" w:rsidP="001E5E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NAWIĄZUJĄCY</w:t>
            </w:r>
          </w:p>
        </w:tc>
        <w:tc>
          <w:tcPr>
            <w:tcW w:w="2580" w:type="dxa"/>
          </w:tcPr>
          <w:p w14:paraId="7E0C19BF" w14:textId="77777777" w:rsidR="00943AB1" w:rsidRPr="00763918" w:rsidRDefault="00943AB1" w:rsidP="008152CB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1.Sprawy organizacyjno-porządkowe.</w:t>
            </w:r>
          </w:p>
          <w:p w14:paraId="3144B4D1" w14:textId="700AF0D7" w:rsidR="00943AB1" w:rsidRPr="00763918" w:rsidRDefault="00943AB1" w:rsidP="008152CB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Zapisanie tematu lekcji na tablicy i w zeszytach.</w:t>
            </w:r>
          </w:p>
        </w:tc>
        <w:tc>
          <w:tcPr>
            <w:tcW w:w="4082" w:type="dxa"/>
          </w:tcPr>
          <w:p w14:paraId="33D9764A" w14:textId="77777777" w:rsidR="00943AB1" w:rsidRPr="00763918" w:rsidRDefault="00943AB1" w:rsidP="008152CB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1. Sprawy organizacyjno-porządkowe.</w:t>
            </w:r>
          </w:p>
          <w:p w14:paraId="389BCFD9" w14:textId="2D3759DB" w:rsidR="00943AB1" w:rsidRPr="00763918" w:rsidRDefault="00943AB1" w:rsidP="008152CB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Podanie tematu lekcji.</w:t>
            </w:r>
          </w:p>
        </w:tc>
        <w:tc>
          <w:tcPr>
            <w:tcW w:w="2439" w:type="dxa"/>
          </w:tcPr>
          <w:p w14:paraId="4C817EF0" w14:textId="77777777" w:rsidR="00943AB1" w:rsidRPr="00763918" w:rsidRDefault="00943AB1" w:rsidP="008152CB">
            <w:pPr>
              <w:rPr>
                <w:rFonts w:ascii="Times New Roman" w:hAnsi="Times New Roman" w:cs="Times New Roman"/>
              </w:rPr>
            </w:pPr>
          </w:p>
        </w:tc>
      </w:tr>
      <w:tr w:rsidR="00943AB1" w:rsidRPr="00763918" w14:paraId="0EF3FD21" w14:textId="77777777" w:rsidTr="00A723AE">
        <w:trPr>
          <w:cantSplit/>
          <w:trHeight w:val="246"/>
        </w:trPr>
        <w:tc>
          <w:tcPr>
            <w:tcW w:w="817" w:type="dxa"/>
            <w:vMerge w:val="restart"/>
            <w:textDirection w:val="btLr"/>
          </w:tcPr>
          <w:p w14:paraId="6AAC8041" w14:textId="77777777" w:rsidR="00943AB1" w:rsidRPr="00763918" w:rsidRDefault="00943AB1" w:rsidP="006C6ACE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II</w:t>
            </w:r>
          </w:p>
          <w:p w14:paraId="76C12144" w14:textId="77777777" w:rsidR="00943AB1" w:rsidRPr="00763918" w:rsidRDefault="00CA3796" w:rsidP="006C6A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REALIZACJI</w:t>
            </w:r>
          </w:p>
        </w:tc>
        <w:tc>
          <w:tcPr>
            <w:tcW w:w="2580" w:type="dxa"/>
          </w:tcPr>
          <w:p w14:paraId="6A261DDE" w14:textId="77F80E2E" w:rsidR="00943AB1" w:rsidRPr="00AB58EE" w:rsidRDefault="00776980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  <w:r w:rsidRPr="00AB58EE">
              <w:rPr>
                <w:rFonts w:ascii="Times New Roman" w:hAnsi="Times New Roman" w:cs="Times New Roman"/>
              </w:rPr>
              <w:t>2</w:t>
            </w:r>
            <w:r w:rsidR="00BD4BC5" w:rsidRPr="00AB58EE">
              <w:rPr>
                <w:rFonts w:ascii="Times New Roman" w:hAnsi="Times New Roman" w:cs="Times New Roman"/>
              </w:rPr>
              <w:t>. Uczniowie odpowiadają</w:t>
            </w:r>
            <w:r w:rsidR="000674F3" w:rsidRPr="00AB58EE">
              <w:rPr>
                <w:rFonts w:ascii="Times New Roman" w:hAnsi="Times New Roman" w:cs="Times New Roman"/>
              </w:rPr>
              <w:t xml:space="preserve"> </w:t>
            </w:r>
            <w:r w:rsidR="00943AB1" w:rsidRPr="00AB58EE">
              <w:rPr>
                <w:rFonts w:ascii="Times New Roman" w:hAnsi="Times New Roman" w:cs="Times New Roman"/>
              </w:rPr>
              <w:t>na pytania nauczyciela</w:t>
            </w:r>
            <w:r w:rsidR="00936E97" w:rsidRPr="00AB58EE">
              <w:rPr>
                <w:rFonts w:ascii="Times New Roman" w:hAnsi="Times New Roman" w:cs="Times New Roman"/>
              </w:rPr>
              <w:t xml:space="preserve"> i analizują dane ze slajd</w:t>
            </w:r>
            <w:r w:rsidR="00AB58EE" w:rsidRPr="00AB58EE">
              <w:rPr>
                <w:rFonts w:ascii="Times New Roman" w:hAnsi="Times New Roman" w:cs="Times New Roman"/>
              </w:rPr>
              <w:t>u 2</w:t>
            </w:r>
          </w:p>
          <w:p w14:paraId="5354CAB4" w14:textId="5E3E5D29" w:rsidR="00ED7F4F" w:rsidRPr="00AB58EE" w:rsidRDefault="00ED7F4F" w:rsidP="009C3C72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76F13B4C" w14:textId="3993C42D" w:rsidR="00943AB1" w:rsidRPr="00AB58EE" w:rsidRDefault="00776980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  <w:r w:rsidRPr="00AB58EE">
              <w:rPr>
                <w:rFonts w:ascii="Times New Roman" w:hAnsi="Times New Roman" w:cs="Times New Roman"/>
              </w:rPr>
              <w:t>2</w:t>
            </w:r>
            <w:r w:rsidR="00943AB1" w:rsidRPr="00AB58EE">
              <w:rPr>
                <w:rFonts w:ascii="Times New Roman" w:hAnsi="Times New Roman" w:cs="Times New Roman"/>
              </w:rPr>
              <w:t>. Nauczyciel pyta uczniów</w:t>
            </w:r>
            <w:r w:rsidR="00FC58AE" w:rsidRPr="00AB58EE">
              <w:rPr>
                <w:rFonts w:ascii="Times New Roman" w:hAnsi="Times New Roman" w:cs="Times New Roman"/>
              </w:rPr>
              <w:t>, czy są w stanie odpowiedzieć na następujące pytania</w:t>
            </w:r>
            <w:r w:rsidR="000D471F" w:rsidRPr="00AB58EE">
              <w:rPr>
                <w:rFonts w:ascii="Times New Roman" w:hAnsi="Times New Roman" w:cs="Times New Roman"/>
              </w:rPr>
              <w:t xml:space="preserve"> (uczniowie zapisują odpowiedzi)</w:t>
            </w:r>
            <w:r w:rsidR="00FC58AE" w:rsidRPr="00AB58EE">
              <w:rPr>
                <w:rFonts w:ascii="Times New Roman" w:hAnsi="Times New Roman" w:cs="Times New Roman"/>
              </w:rPr>
              <w:t>:</w:t>
            </w:r>
          </w:p>
          <w:p w14:paraId="3F75ED44" w14:textId="191065D0" w:rsidR="002C403E" w:rsidRPr="00AB58EE" w:rsidRDefault="002C403E" w:rsidP="002C403E">
            <w:pPr>
              <w:shd w:val="clear" w:color="auto" w:fill="FFFFFF"/>
              <w:spacing w:afterAutospacing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C61ADC1" w14:textId="47057985" w:rsidR="002C403E" w:rsidRPr="00AB58EE" w:rsidRDefault="002C403E" w:rsidP="000D471F">
            <w:pPr>
              <w:shd w:val="clear" w:color="auto" w:fill="FFFFFF"/>
              <w:spacing w:afterAutospacing="0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8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  <w:r w:rsidR="00AB58EE" w:rsidRPr="00AB58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 to jest produkcja zwierzęca i jakie ma znaczenie dla gospodarstw rolnych w Polsce?</w:t>
            </w:r>
            <w:r w:rsidRPr="00AB58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AB58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HYPERLINK "https://www.jestubezpieczenie.pl/dla-dzieci-i-mlodziezy/ubezpieczenie/zabawa-dla-starszych/" \l "collapse-1" </w:instrText>
            </w:r>
            <w:r w:rsidRPr="00AB58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</w:p>
          <w:p w14:paraId="2CD0F6A5" w14:textId="1880F718" w:rsidR="002C403E" w:rsidRPr="00AB58EE" w:rsidRDefault="002C403E" w:rsidP="000D471F">
            <w:pPr>
              <w:shd w:val="clear" w:color="auto" w:fill="FFFFFF"/>
              <w:spacing w:afterAutospacing="0"/>
              <w:outlineLvl w:val="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8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  <w:r w:rsidR="00AB58EE" w:rsidRPr="00AB58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Jakie zwierzęta są hodowane w Polsce i jakie są rodzaje pożytków z nich?</w:t>
            </w:r>
            <w:r w:rsidRPr="00AB58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hyperlink r:id="rId8" w:anchor="collapse-2" w:history="1"/>
          </w:p>
          <w:p w14:paraId="5EC48F69" w14:textId="5D72DB7B" w:rsidR="000D471F" w:rsidRPr="00AB58EE" w:rsidRDefault="002C403E" w:rsidP="000D471F">
            <w:pPr>
              <w:shd w:val="clear" w:color="auto" w:fill="FFFFFF"/>
              <w:spacing w:afterAutospacing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8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0D471F" w:rsidRPr="00AB58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="00AB58EE" w:rsidRPr="00AB58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Wymień jakie zdarzenia mogą wpłynąć na ilość i jakość produkcji zwierzęcej?</w:t>
            </w:r>
          </w:p>
          <w:p w14:paraId="1C3E8A2D" w14:textId="77777777" w:rsidR="000D471F" w:rsidRPr="00AB58EE" w:rsidRDefault="000D471F" w:rsidP="000D471F">
            <w:pPr>
              <w:shd w:val="clear" w:color="auto" w:fill="FFFFFF"/>
              <w:spacing w:afterAutospacing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BB60FA6" w14:textId="70A1A69B" w:rsidR="000D471F" w:rsidRPr="00AB58EE" w:rsidRDefault="000D471F" w:rsidP="00AB58EE">
            <w:pPr>
              <w:shd w:val="clear" w:color="auto" w:fill="FFFFFF"/>
              <w:spacing w:afterAutospacing="0"/>
              <w:rPr>
                <w:rFonts w:ascii="Times New Roman" w:hAnsi="Times New Roman" w:cs="Times New Roman"/>
              </w:rPr>
            </w:pPr>
            <w:r w:rsidRPr="00AB58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Uczniowie (wybrani, chętni) odczytują swoje odpowiedzi po każdym pytaniu</w:t>
            </w:r>
            <w:r w:rsidR="00AB58EE" w:rsidRPr="00AB58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439" w:type="dxa"/>
          </w:tcPr>
          <w:p w14:paraId="32830C40" w14:textId="2A475EA3" w:rsidR="00BD4BC5" w:rsidRPr="00AB58EE" w:rsidRDefault="00936E97" w:rsidP="00BD4BC5">
            <w:pPr>
              <w:spacing w:afterAutospacing="0"/>
              <w:rPr>
                <w:rFonts w:ascii="Times New Roman" w:hAnsi="Times New Roman" w:cs="Times New Roman"/>
              </w:rPr>
            </w:pPr>
            <w:r w:rsidRPr="00AB58EE">
              <w:rPr>
                <w:rFonts w:ascii="Times New Roman" w:hAnsi="Times New Roman" w:cs="Times New Roman"/>
              </w:rPr>
              <w:t>prezentacja slajd 2</w:t>
            </w:r>
          </w:p>
          <w:p w14:paraId="6879CEE3" w14:textId="77777777" w:rsidR="00BD4BC5" w:rsidRPr="00AB58EE" w:rsidRDefault="00BD4BC5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</w:p>
          <w:p w14:paraId="2402B9ED" w14:textId="77777777" w:rsidR="00943AB1" w:rsidRPr="00AB58EE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  <w:r w:rsidRPr="00AB58EE">
              <w:rPr>
                <w:rFonts w:ascii="Times New Roman" w:hAnsi="Times New Roman" w:cs="Times New Roman"/>
              </w:rPr>
              <w:t>d</w:t>
            </w:r>
            <w:r w:rsidR="00943AB1" w:rsidRPr="00AB58EE">
              <w:rPr>
                <w:rFonts w:ascii="Times New Roman" w:hAnsi="Times New Roman" w:cs="Times New Roman"/>
              </w:rPr>
              <w:t>yskusja</w:t>
            </w:r>
          </w:p>
          <w:p w14:paraId="17A37C50" w14:textId="77777777" w:rsidR="008F60AF" w:rsidRPr="00AB58EE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</w:p>
          <w:p w14:paraId="75E4B9EA" w14:textId="77777777" w:rsidR="008F60AF" w:rsidRPr="00AB58EE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</w:p>
          <w:p w14:paraId="62BD3054" w14:textId="677915FD" w:rsidR="00ED7F4F" w:rsidRPr="00AB58EE" w:rsidRDefault="00ED7F4F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</w:p>
        </w:tc>
      </w:tr>
      <w:tr w:rsidR="000A5C7C" w:rsidRPr="00763918" w14:paraId="0CA90383" w14:textId="77777777" w:rsidTr="00A723AE">
        <w:trPr>
          <w:cantSplit/>
          <w:trHeight w:val="246"/>
        </w:trPr>
        <w:tc>
          <w:tcPr>
            <w:tcW w:w="817" w:type="dxa"/>
            <w:vMerge/>
            <w:textDirection w:val="btLr"/>
          </w:tcPr>
          <w:p w14:paraId="5260B380" w14:textId="77777777" w:rsidR="000A5C7C" w:rsidRPr="00763918" w:rsidRDefault="000A5C7C" w:rsidP="006C6ACE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14:paraId="62D304B3" w14:textId="452AE8D6" w:rsidR="000A5C7C" w:rsidRPr="00AB58EE" w:rsidRDefault="00776980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  <w:r w:rsidRPr="00AB58EE">
              <w:rPr>
                <w:rFonts w:ascii="Times New Roman" w:hAnsi="Times New Roman" w:cs="Times New Roman"/>
              </w:rPr>
              <w:t>3.</w:t>
            </w:r>
            <w:r w:rsidR="000A5C7C" w:rsidRPr="00AB58EE">
              <w:rPr>
                <w:rFonts w:ascii="Times New Roman" w:hAnsi="Times New Roman" w:cs="Times New Roman"/>
              </w:rPr>
              <w:t xml:space="preserve"> </w:t>
            </w:r>
            <w:r w:rsidR="00695EB1" w:rsidRPr="00AB58EE">
              <w:rPr>
                <w:rFonts w:ascii="Times New Roman" w:hAnsi="Times New Roman" w:cs="Times New Roman"/>
              </w:rPr>
              <w:t xml:space="preserve">Uczniowie </w:t>
            </w:r>
            <w:r w:rsidR="00AB58EE" w:rsidRPr="00AB58EE">
              <w:rPr>
                <w:rFonts w:ascii="Times New Roman" w:hAnsi="Times New Roman" w:cs="Times New Roman"/>
              </w:rPr>
              <w:t>analizują slajd 3 i wskazują rodzaje faktycznych strat, które mogą zaistnieć w produkcji drobiu w związku z realizacja wskazanych zdarzeń</w:t>
            </w:r>
          </w:p>
        </w:tc>
        <w:tc>
          <w:tcPr>
            <w:tcW w:w="4082" w:type="dxa"/>
          </w:tcPr>
          <w:p w14:paraId="546820A4" w14:textId="3239FB38" w:rsidR="000A5C7C" w:rsidRPr="00AB58EE" w:rsidRDefault="00776980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  <w:r w:rsidRPr="00AB58EE">
              <w:rPr>
                <w:rFonts w:ascii="Times New Roman" w:hAnsi="Times New Roman" w:cs="Times New Roman"/>
              </w:rPr>
              <w:t>3</w:t>
            </w:r>
            <w:r w:rsidR="00695EB1" w:rsidRPr="00AB58EE">
              <w:rPr>
                <w:rFonts w:ascii="Times New Roman" w:hAnsi="Times New Roman" w:cs="Times New Roman"/>
              </w:rPr>
              <w:t xml:space="preserve">. </w:t>
            </w:r>
            <w:r w:rsidR="00AB58EE" w:rsidRPr="00AB58EE">
              <w:rPr>
                <w:rFonts w:ascii="Times New Roman" w:hAnsi="Times New Roman" w:cs="Times New Roman"/>
              </w:rPr>
              <w:t xml:space="preserve">Nauczyciel prowadzi dyskusję i wskazuje na konieczność poniesienia jeszcze kosztów dodatkowych: utylizacja, oczyszczenie budynków </w:t>
            </w:r>
          </w:p>
        </w:tc>
        <w:tc>
          <w:tcPr>
            <w:tcW w:w="2439" w:type="dxa"/>
          </w:tcPr>
          <w:p w14:paraId="2AF8A317" w14:textId="77777777" w:rsidR="000A5C7C" w:rsidRPr="00AB58EE" w:rsidRDefault="00AB58EE" w:rsidP="00BD4BC5">
            <w:pPr>
              <w:spacing w:afterAutospacing="0"/>
              <w:rPr>
                <w:rFonts w:ascii="Times New Roman" w:hAnsi="Times New Roman" w:cs="Times New Roman"/>
              </w:rPr>
            </w:pPr>
            <w:r w:rsidRPr="00AB58EE">
              <w:rPr>
                <w:rFonts w:ascii="Times New Roman" w:hAnsi="Times New Roman" w:cs="Times New Roman"/>
              </w:rPr>
              <w:t xml:space="preserve">Prezentacja slajdu 3 </w:t>
            </w:r>
          </w:p>
          <w:p w14:paraId="45A3292A" w14:textId="77777777" w:rsidR="00AB58EE" w:rsidRPr="00AB58EE" w:rsidRDefault="00AB58EE" w:rsidP="00BD4BC5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39B916B5" w14:textId="699CFA6B" w:rsidR="00AB58EE" w:rsidRPr="00AB58EE" w:rsidRDefault="00AB58EE" w:rsidP="00BD4BC5">
            <w:pPr>
              <w:spacing w:afterAutospacing="0"/>
              <w:rPr>
                <w:rFonts w:ascii="Times New Roman" w:hAnsi="Times New Roman" w:cs="Times New Roman"/>
              </w:rPr>
            </w:pPr>
            <w:r w:rsidRPr="00AB58EE">
              <w:rPr>
                <w:rFonts w:ascii="Times New Roman" w:hAnsi="Times New Roman" w:cs="Times New Roman"/>
              </w:rPr>
              <w:t>Notatka odnosząca się do rodzajów strat</w:t>
            </w:r>
          </w:p>
        </w:tc>
      </w:tr>
      <w:tr w:rsidR="00943AB1" w:rsidRPr="00763918" w14:paraId="4B412AB2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4142A312" w14:textId="77777777" w:rsidR="00943AB1" w:rsidRPr="00763918" w:rsidRDefault="00943AB1" w:rsidP="006C6ACE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14:paraId="3476B957" w14:textId="34505389" w:rsidR="00E5415F" w:rsidRPr="00AB58EE" w:rsidRDefault="00943AB1" w:rsidP="0073665C">
            <w:pPr>
              <w:spacing w:afterAutospacing="0"/>
              <w:rPr>
                <w:rFonts w:ascii="Times New Roman" w:hAnsi="Times New Roman" w:cs="Times New Roman"/>
              </w:rPr>
            </w:pPr>
            <w:r w:rsidRPr="00AB58EE">
              <w:rPr>
                <w:rFonts w:ascii="Times New Roman" w:hAnsi="Times New Roman" w:cs="Times New Roman"/>
              </w:rPr>
              <w:t xml:space="preserve">4. </w:t>
            </w:r>
            <w:r w:rsidR="00AB58EE" w:rsidRPr="00AB58EE">
              <w:rPr>
                <w:rFonts w:ascii="Times New Roman" w:hAnsi="Times New Roman" w:cs="Times New Roman"/>
              </w:rPr>
              <w:t>Nauczyciel wskazuje na dwa mechanizmy realizacji ubezpieczeń zwierząt: dotowane i komercyjne</w:t>
            </w:r>
          </w:p>
          <w:p w14:paraId="26D623B0" w14:textId="7A63F536" w:rsidR="0039394A" w:rsidRPr="00AB58EE" w:rsidRDefault="00AB58EE" w:rsidP="008F5DCB">
            <w:pPr>
              <w:spacing w:afterAutospacing="0"/>
              <w:rPr>
                <w:rFonts w:ascii="Times New Roman" w:hAnsi="Times New Roman" w:cs="Times New Roman"/>
              </w:rPr>
            </w:pPr>
            <w:r w:rsidRPr="00AB58EE">
              <w:rPr>
                <w:rFonts w:ascii="Times New Roman" w:hAnsi="Times New Roman" w:cs="Times New Roman"/>
              </w:rPr>
              <w:t>Uczniowie sporządzają notatkę wskazujące na właściwości tych umów</w:t>
            </w:r>
          </w:p>
        </w:tc>
        <w:tc>
          <w:tcPr>
            <w:tcW w:w="4082" w:type="dxa"/>
          </w:tcPr>
          <w:p w14:paraId="7A551C71" w14:textId="026FE36F" w:rsidR="00094A94" w:rsidRPr="00AB58EE" w:rsidRDefault="00943AB1" w:rsidP="00AB58EE">
            <w:pPr>
              <w:spacing w:afterAutospacing="0"/>
              <w:rPr>
                <w:rFonts w:ascii="Times New Roman" w:hAnsi="Times New Roman" w:cs="Times New Roman"/>
              </w:rPr>
            </w:pPr>
            <w:r w:rsidRPr="00AB58EE">
              <w:rPr>
                <w:rFonts w:ascii="Times New Roman" w:hAnsi="Times New Roman" w:cs="Times New Roman"/>
              </w:rPr>
              <w:t xml:space="preserve">4. </w:t>
            </w:r>
            <w:r w:rsidR="00BD4BC5" w:rsidRPr="00AB58EE">
              <w:rPr>
                <w:rFonts w:ascii="Times New Roman" w:hAnsi="Times New Roman" w:cs="Times New Roman"/>
              </w:rPr>
              <w:t xml:space="preserve">Nauczyciel </w:t>
            </w:r>
            <w:r w:rsidR="00AB58EE" w:rsidRPr="00AB58EE">
              <w:rPr>
                <w:rFonts w:ascii="Times New Roman" w:hAnsi="Times New Roman" w:cs="Times New Roman"/>
              </w:rPr>
              <w:t>omawia zasady stosowania dopłat do ubezpieczenia zwierząt (podobnie jak w uprawach – dotacja do 65% i stosowana stawka maksymalna) Należy podkreślić, iż na ten moment (system cały czas się zmienia) zakres ubezpieczeń dotowanych zwierząt jest znacznie węższy w stosunku do ubezpieczeń komercyjnych.</w:t>
            </w:r>
          </w:p>
        </w:tc>
        <w:tc>
          <w:tcPr>
            <w:tcW w:w="2439" w:type="dxa"/>
          </w:tcPr>
          <w:p w14:paraId="2E310C58" w14:textId="37BAED31" w:rsidR="009A53CA" w:rsidRPr="00AB58EE" w:rsidRDefault="00BD4BC5" w:rsidP="009A53CA">
            <w:pPr>
              <w:spacing w:afterAutospacing="0"/>
              <w:rPr>
                <w:rFonts w:ascii="Times New Roman" w:hAnsi="Times New Roman" w:cs="Times New Roman"/>
              </w:rPr>
            </w:pPr>
            <w:r w:rsidRPr="00AB58EE">
              <w:rPr>
                <w:rFonts w:ascii="Times New Roman" w:hAnsi="Times New Roman" w:cs="Times New Roman"/>
              </w:rPr>
              <w:t>prezentacja slajd</w:t>
            </w:r>
            <w:r w:rsidR="00AB58EE" w:rsidRPr="00AB58EE">
              <w:rPr>
                <w:rFonts w:ascii="Times New Roman" w:hAnsi="Times New Roman" w:cs="Times New Roman"/>
              </w:rPr>
              <w:t>u 4</w:t>
            </w:r>
          </w:p>
          <w:p w14:paraId="417D9E87" w14:textId="77777777" w:rsidR="009A53CA" w:rsidRPr="00AB58EE" w:rsidRDefault="009A53CA" w:rsidP="009A53CA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0B377245" w14:textId="77777777" w:rsidR="009A53CA" w:rsidRPr="00AB58EE" w:rsidRDefault="00C12473" w:rsidP="009A53CA">
            <w:pPr>
              <w:spacing w:afterAutospacing="0"/>
              <w:rPr>
                <w:rFonts w:ascii="Times New Roman" w:hAnsi="Times New Roman" w:cs="Times New Roman"/>
              </w:rPr>
            </w:pPr>
            <w:r w:rsidRPr="00AB58EE">
              <w:rPr>
                <w:rFonts w:ascii="Times New Roman" w:hAnsi="Times New Roman" w:cs="Times New Roman"/>
              </w:rPr>
              <w:t>dyskusja</w:t>
            </w:r>
          </w:p>
          <w:p w14:paraId="692770A5" w14:textId="77777777" w:rsidR="00936E97" w:rsidRPr="00AB58EE" w:rsidRDefault="00936E97" w:rsidP="009A53CA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291950E5" w14:textId="77777777" w:rsidR="00142144" w:rsidRPr="00AB58EE" w:rsidRDefault="00142144" w:rsidP="009A53CA">
            <w:pPr>
              <w:spacing w:afterAutospacing="0"/>
              <w:rPr>
                <w:rFonts w:ascii="Times New Roman" w:hAnsi="Times New Roman" w:cs="Times New Roman"/>
              </w:rPr>
            </w:pPr>
            <w:r w:rsidRPr="00AB58EE">
              <w:rPr>
                <w:rFonts w:ascii="Times New Roman" w:hAnsi="Times New Roman" w:cs="Times New Roman"/>
              </w:rPr>
              <w:t>not</w:t>
            </w:r>
            <w:r w:rsidR="00936E97" w:rsidRPr="00AB58EE">
              <w:rPr>
                <w:rFonts w:ascii="Times New Roman" w:hAnsi="Times New Roman" w:cs="Times New Roman"/>
              </w:rPr>
              <w:t>at</w:t>
            </w:r>
            <w:r w:rsidRPr="00AB58EE">
              <w:rPr>
                <w:rFonts w:ascii="Times New Roman" w:hAnsi="Times New Roman" w:cs="Times New Roman"/>
              </w:rPr>
              <w:t>ka w zeszycie</w:t>
            </w:r>
          </w:p>
        </w:tc>
      </w:tr>
      <w:tr w:rsidR="008547AD" w:rsidRPr="00763918" w14:paraId="68CBF0B6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1E0FCFC6" w14:textId="77777777" w:rsidR="008547AD" w:rsidRPr="00763918" w:rsidRDefault="008547AD" w:rsidP="008547A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14:paraId="5FA2A1FD" w14:textId="6E3972A2" w:rsidR="008547AD" w:rsidRPr="00F80204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F80204">
              <w:rPr>
                <w:rFonts w:ascii="Times New Roman" w:hAnsi="Times New Roman" w:cs="Times New Roman"/>
              </w:rPr>
              <w:t xml:space="preserve">5. </w:t>
            </w:r>
            <w:r w:rsidR="00C517D8" w:rsidRPr="00F80204">
              <w:rPr>
                <w:rFonts w:ascii="Times New Roman" w:hAnsi="Times New Roman" w:cs="Times New Roman"/>
              </w:rPr>
              <w:t xml:space="preserve">Uczniowie analizują slajd </w:t>
            </w:r>
            <w:r w:rsidR="00F80204" w:rsidRPr="00F80204">
              <w:rPr>
                <w:rFonts w:ascii="Times New Roman" w:hAnsi="Times New Roman" w:cs="Times New Roman"/>
              </w:rPr>
              <w:t>5</w:t>
            </w:r>
            <w:r w:rsidR="00C517D8" w:rsidRPr="00F80204">
              <w:rPr>
                <w:rFonts w:ascii="Times New Roman" w:hAnsi="Times New Roman" w:cs="Times New Roman"/>
              </w:rPr>
              <w:t>.</w:t>
            </w:r>
          </w:p>
          <w:p w14:paraId="7D2D568D" w14:textId="1CD22B74" w:rsidR="008547AD" w:rsidRPr="00F80204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F80204">
              <w:rPr>
                <w:rFonts w:ascii="Times New Roman" w:hAnsi="Times New Roman" w:cs="Times New Roman"/>
              </w:rPr>
              <w:t xml:space="preserve">W zeszytach sporządzają notatkę zawierającą informację </w:t>
            </w:r>
            <w:r w:rsidR="00E127D6" w:rsidRPr="00F80204">
              <w:rPr>
                <w:rFonts w:ascii="Times New Roman" w:hAnsi="Times New Roman" w:cs="Times New Roman"/>
              </w:rPr>
              <w:t xml:space="preserve">o tym co </w:t>
            </w:r>
            <w:r w:rsidR="00F80204" w:rsidRPr="00F80204">
              <w:rPr>
                <w:rFonts w:ascii="Times New Roman" w:hAnsi="Times New Roman" w:cs="Times New Roman"/>
              </w:rPr>
              <w:t xml:space="preserve">jest wyłączone z ubezpieczenia zwierząt. </w:t>
            </w:r>
          </w:p>
        </w:tc>
        <w:tc>
          <w:tcPr>
            <w:tcW w:w="4082" w:type="dxa"/>
          </w:tcPr>
          <w:p w14:paraId="1E661C03" w14:textId="77777777" w:rsidR="00F80204" w:rsidRPr="00F80204" w:rsidRDefault="008547AD" w:rsidP="008547AD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  <w:r w:rsidRPr="00F80204">
              <w:rPr>
                <w:rFonts w:ascii="Times New Roman" w:hAnsi="Times New Roman" w:cs="Times New Roman"/>
              </w:rPr>
              <w:t xml:space="preserve">5. Nauczyciel </w:t>
            </w:r>
            <w:r w:rsidR="00F80204" w:rsidRPr="00F80204">
              <w:rPr>
                <w:rFonts w:ascii="Times New Roman" w:hAnsi="Times New Roman" w:cs="Times New Roman"/>
              </w:rPr>
              <w:t>definiuję intencję zakładu ubezpieczeń, który przez stosowanie wyłączenia stara się podnieść jakość działań w zakresie prowadzonej produkcji. Stawiane wymagania wynikają często z przepisów prawnych.</w:t>
            </w:r>
          </w:p>
          <w:p w14:paraId="40A78A3A" w14:textId="79A737ED" w:rsidR="008547AD" w:rsidRPr="00F80204" w:rsidRDefault="00F80204" w:rsidP="00F80204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  <w:r w:rsidRPr="00F80204">
              <w:rPr>
                <w:rFonts w:ascii="Times New Roman" w:hAnsi="Times New Roman" w:cs="Times New Roman"/>
              </w:rPr>
              <w:t>Brak ochrony w niektórych sytuacjach wynika z braku możliwości sprawdzenia przez zakład tego czy faktycznie doszło do takiego zdarzenia lub z pokrywania szkody w ramach państwowego systemu odszkodowań – np. fakt zaistnienia ptasiej grypy i wybicia całego stada</w:t>
            </w:r>
            <w:r w:rsidR="008547AD" w:rsidRPr="00F802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9" w:type="dxa"/>
          </w:tcPr>
          <w:p w14:paraId="766EA5B7" w14:textId="4886DDBE" w:rsidR="008547AD" w:rsidRPr="00F80204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F80204">
              <w:rPr>
                <w:rFonts w:ascii="Times New Roman" w:hAnsi="Times New Roman" w:cs="Times New Roman"/>
              </w:rPr>
              <w:t xml:space="preserve">prezentacja slajd </w:t>
            </w:r>
            <w:r w:rsidR="00F80204" w:rsidRPr="00F80204">
              <w:rPr>
                <w:rFonts w:ascii="Times New Roman" w:hAnsi="Times New Roman" w:cs="Times New Roman"/>
              </w:rPr>
              <w:t>5</w:t>
            </w:r>
          </w:p>
          <w:p w14:paraId="0DD844BC" w14:textId="77777777" w:rsidR="008547AD" w:rsidRPr="00F80204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221D4848" w14:textId="77777777" w:rsidR="008547AD" w:rsidRPr="00F80204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F80204">
              <w:rPr>
                <w:rFonts w:ascii="Times New Roman" w:hAnsi="Times New Roman" w:cs="Times New Roman"/>
              </w:rPr>
              <w:t>dyskusja</w:t>
            </w:r>
          </w:p>
          <w:p w14:paraId="586AAE19" w14:textId="77777777" w:rsidR="008547AD" w:rsidRPr="00F80204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0FA5DAEA" w14:textId="77777777" w:rsidR="008547AD" w:rsidRPr="00F80204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F80204">
              <w:rPr>
                <w:rFonts w:ascii="Times New Roman" w:hAnsi="Times New Roman" w:cs="Times New Roman"/>
              </w:rPr>
              <w:t>notatka w zeszycie</w:t>
            </w:r>
          </w:p>
        </w:tc>
      </w:tr>
      <w:tr w:rsidR="008547AD" w:rsidRPr="00763918" w14:paraId="2D122998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72DE6EAD" w14:textId="77777777" w:rsidR="008547AD" w:rsidRPr="00763918" w:rsidRDefault="008547AD" w:rsidP="008547A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14:paraId="5A48C6A7" w14:textId="104C0638" w:rsidR="008547AD" w:rsidRPr="00F80204" w:rsidRDefault="00BC380E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F80204">
              <w:rPr>
                <w:rFonts w:ascii="Times New Roman" w:hAnsi="Times New Roman" w:cs="Times New Roman"/>
              </w:rPr>
              <w:t>6</w:t>
            </w:r>
            <w:r w:rsidR="008547AD" w:rsidRPr="00F80204">
              <w:rPr>
                <w:rFonts w:ascii="Times New Roman" w:hAnsi="Times New Roman" w:cs="Times New Roman"/>
              </w:rPr>
              <w:t xml:space="preserve">. </w:t>
            </w:r>
            <w:r w:rsidR="0017343B" w:rsidRPr="00F80204">
              <w:rPr>
                <w:rFonts w:ascii="Times New Roman" w:hAnsi="Times New Roman" w:cs="Times New Roman"/>
              </w:rPr>
              <w:t xml:space="preserve">Uczniowie odpowiadają na pytanie nauczyciela, następnie </w:t>
            </w:r>
            <w:r w:rsidR="00F80204" w:rsidRPr="00F80204">
              <w:rPr>
                <w:rFonts w:ascii="Times New Roman" w:hAnsi="Times New Roman" w:cs="Times New Roman"/>
              </w:rPr>
              <w:t xml:space="preserve">omawiają kwestie związane z suma ubezpieczenia </w:t>
            </w:r>
            <w:r w:rsidR="0017343B" w:rsidRPr="00F802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2" w:type="dxa"/>
          </w:tcPr>
          <w:p w14:paraId="72939D99" w14:textId="20630DE2" w:rsidR="008547AD" w:rsidRPr="00F80204" w:rsidRDefault="00BC380E" w:rsidP="0017343B">
            <w:pPr>
              <w:spacing w:afterAutospacing="0"/>
              <w:rPr>
                <w:rFonts w:ascii="Times New Roman" w:hAnsi="Times New Roman" w:cs="Times New Roman"/>
              </w:rPr>
            </w:pPr>
            <w:r w:rsidRPr="00F80204">
              <w:rPr>
                <w:rFonts w:ascii="Times New Roman" w:hAnsi="Times New Roman" w:cs="Times New Roman"/>
              </w:rPr>
              <w:t xml:space="preserve">6. Nauczyciel </w:t>
            </w:r>
            <w:r w:rsidR="00F80204" w:rsidRPr="00F80204">
              <w:rPr>
                <w:rFonts w:ascii="Times New Roman" w:hAnsi="Times New Roman" w:cs="Times New Roman"/>
              </w:rPr>
              <w:t>moderuje odpowiedzi uczniów w zakresie pytania: Jaki jest maksymalny wiek zwierzęcia możliwy do ubezpieczenia? Na pierwsze pytanie odpowiedź została wyczerpująco omówiona na wcześniejszych slajdach</w:t>
            </w:r>
          </w:p>
          <w:p w14:paraId="1318531F" w14:textId="3DBC8F43" w:rsidR="00F80204" w:rsidRPr="00F80204" w:rsidRDefault="00F80204" w:rsidP="0017343B">
            <w:pPr>
              <w:spacing w:afterAutospacing="0"/>
              <w:rPr>
                <w:rFonts w:ascii="Times New Roman" w:hAnsi="Times New Roman" w:cs="Times New Roman"/>
              </w:rPr>
            </w:pPr>
            <w:r w:rsidRPr="00F80204">
              <w:rPr>
                <w:rFonts w:ascii="Times New Roman" w:hAnsi="Times New Roman" w:cs="Times New Roman"/>
              </w:rPr>
              <w:t>Omówienie zagadnienia sumy ubezpieczenia – konieczność wskazania na maksymalna sumę, ustalaną przez Ministerstwo corocznie</w:t>
            </w:r>
          </w:p>
          <w:p w14:paraId="6E23A684" w14:textId="1FB307FB" w:rsidR="00171BA7" w:rsidRPr="00F80204" w:rsidRDefault="00F80204" w:rsidP="00F80204">
            <w:pPr>
              <w:spacing w:afterAutospacing="0"/>
              <w:rPr>
                <w:rFonts w:ascii="Times New Roman" w:hAnsi="Times New Roman" w:cs="Times New Roman"/>
              </w:rPr>
            </w:pPr>
            <w:r w:rsidRPr="00F80204">
              <w:rPr>
                <w:rFonts w:ascii="Times New Roman" w:hAnsi="Times New Roman" w:cs="Times New Roman"/>
              </w:rPr>
              <w:t xml:space="preserve">Nauczyciel w drodze „burzy mózgów” pyta o to jakie dokumenty mogą być prowadzone w gospodarstwie rolnym w zakresie produkcji zwierzęcej. Szczegółowe wymienienie w dokumentacji nauczyciela. </w:t>
            </w:r>
          </w:p>
        </w:tc>
        <w:tc>
          <w:tcPr>
            <w:tcW w:w="2439" w:type="dxa"/>
          </w:tcPr>
          <w:p w14:paraId="68B81601" w14:textId="6851F826" w:rsidR="008547AD" w:rsidRPr="00F80204" w:rsidRDefault="00BC380E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F80204">
              <w:rPr>
                <w:rFonts w:ascii="Times New Roman" w:hAnsi="Times New Roman" w:cs="Times New Roman"/>
              </w:rPr>
              <w:t xml:space="preserve">prezentacja slajd </w:t>
            </w:r>
            <w:r w:rsidR="00F80204" w:rsidRPr="00F80204">
              <w:rPr>
                <w:rFonts w:ascii="Times New Roman" w:hAnsi="Times New Roman" w:cs="Times New Roman"/>
              </w:rPr>
              <w:t>6</w:t>
            </w:r>
          </w:p>
          <w:p w14:paraId="79310E89" w14:textId="77777777" w:rsidR="008547AD" w:rsidRPr="00F80204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3EA6A172" w14:textId="1CAEFD01" w:rsidR="00F80204" w:rsidRPr="00F80204" w:rsidRDefault="00F80204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F80204">
              <w:rPr>
                <w:rFonts w:ascii="Times New Roman" w:hAnsi="Times New Roman" w:cs="Times New Roman"/>
              </w:rPr>
              <w:t>Burza mózgów</w:t>
            </w:r>
          </w:p>
          <w:p w14:paraId="385EAB1A" w14:textId="77777777" w:rsidR="00F80204" w:rsidRPr="00F80204" w:rsidRDefault="00F80204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6A07865E" w14:textId="198C59D3" w:rsidR="008547AD" w:rsidRPr="00F80204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F80204">
              <w:rPr>
                <w:rFonts w:ascii="Times New Roman" w:hAnsi="Times New Roman" w:cs="Times New Roman"/>
              </w:rPr>
              <w:t>dyskusja</w:t>
            </w:r>
          </w:p>
          <w:p w14:paraId="3DBAB3DE" w14:textId="77777777" w:rsidR="008547AD" w:rsidRPr="00F80204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3E931ED2" w14:textId="26726DEF" w:rsidR="008547AD" w:rsidRPr="00F80204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</w:tc>
      </w:tr>
      <w:tr w:rsidR="00485366" w:rsidRPr="00763918" w14:paraId="5C331406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2CD274C0" w14:textId="77777777" w:rsidR="00485366" w:rsidRPr="00763918" w:rsidRDefault="00485366" w:rsidP="008547A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14:paraId="0FA0B582" w14:textId="18685754" w:rsidR="00485366" w:rsidRPr="00FE5560" w:rsidRDefault="00485366" w:rsidP="00FE5560">
            <w:pPr>
              <w:spacing w:afterAutospacing="0"/>
              <w:rPr>
                <w:rFonts w:ascii="Times New Roman" w:hAnsi="Times New Roman" w:cs="Times New Roman"/>
              </w:rPr>
            </w:pPr>
            <w:r w:rsidRPr="00FE5560">
              <w:rPr>
                <w:rFonts w:ascii="Times New Roman" w:hAnsi="Times New Roman" w:cs="Times New Roman"/>
              </w:rPr>
              <w:t xml:space="preserve">7. Uczniowie analizują </w:t>
            </w:r>
            <w:r w:rsidR="00FE5560" w:rsidRPr="00FE5560">
              <w:rPr>
                <w:rFonts w:ascii="Times New Roman" w:hAnsi="Times New Roman" w:cs="Times New Roman"/>
              </w:rPr>
              <w:t>składniki majątku z obrazu gospodarstwa i wskazują jakie rodzaje ubezpieczeń i do czego mogą zostać zastosowane.</w:t>
            </w:r>
          </w:p>
        </w:tc>
        <w:tc>
          <w:tcPr>
            <w:tcW w:w="4082" w:type="dxa"/>
          </w:tcPr>
          <w:p w14:paraId="18CE7176" w14:textId="77777777" w:rsidR="00FE5560" w:rsidRPr="00FE5560" w:rsidRDefault="00485366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FE5560">
              <w:rPr>
                <w:rFonts w:ascii="Times New Roman" w:hAnsi="Times New Roman" w:cs="Times New Roman"/>
              </w:rPr>
              <w:t xml:space="preserve">8. Nauczyciel przedstawia slajd </w:t>
            </w:r>
            <w:r w:rsidR="00FE5560" w:rsidRPr="00FE5560">
              <w:rPr>
                <w:rFonts w:ascii="Times New Roman" w:hAnsi="Times New Roman" w:cs="Times New Roman"/>
              </w:rPr>
              <w:t>i moderuje spontaniczną dyskusję.</w:t>
            </w:r>
          </w:p>
          <w:p w14:paraId="103A7C1E" w14:textId="42E37650" w:rsidR="007D0AC1" w:rsidRPr="00FE5560" w:rsidRDefault="007D0AC1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FE5560">
              <w:rPr>
                <w:rFonts w:ascii="Times New Roman" w:hAnsi="Times New Roman" w:cs="Times New Roman"/>
              </w:rPr>
              <w:t>)</w:t>
            </w:r>
          </w:p>
          <w:p w14:paraId="06CF3393" w14:textId="02930B7A" w:rsidR="00485366" w:rsidRPr="00FE5560" w:rsidRDefault="00485366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424145AA" w14:textId="7724AADE" w:rsidR="007D0AC1" w:rsidRPr="00FE5560" w:rsidRDefault="00485366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FE5560">
              <w:rPr>
                <w:rFonts w:ascii="Times New Roman" w:hAnsi="Times New Roman" w:cs="Times New Roman"/>
              </w:rPr>
              <w:t>prezentacja slajd</w:t>
            </w:r>
            <w:r w:rsidR="00FE5560" w:rsidRPr="00FE5560">
              <w:rPr>
                <w:rFonts w:ascii="Times New Roman" w:hAnsi="Times New Roman" w:cs="Times New Roman"/>
              </w:rPr>
              <w:t xml:space="preserve"> 7</w:t>
            </w:r>
          </w:p>
          <w:p w14:paraId="54BC007B" w14:textId="77777777" w:rsidR="00FE5560" w:rsidRPr="00FE5560" w:rsidRDefault="00FE5560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23BCC171" w14:textId="77777777" w:rsidR="00485366" w:rsidRPr="00FE5560" w:rsidRDefault="00485366" w:rsidP="008547AD">
            <w:pPr>
              <w:rPr>
                <w:rFonts w:ascii="Times New Roman" w:hAnsi="Times New Roman" w:cs="Times New Roman"/>
              </w:rPr>
            </w:pPr>
            <w:r w:rsidRPr="00FE5560">
              <w:rPr>
                <w:rFonts w:ascii="Times New Roman" w:hAnsi="Times New Roman" w:cs="Times New Roman"/>
              </w:rPr>
              <w:t xml:space="preserve">dyskusja </w:t>
            </w:r>
          </w:p>
          <w:p w14:paraId="5BD6D841" w14:textId="4B6B5602" w:rsidR="00485366" w:rsidRPr="00FE5560" w:rsidRDefault="00485366" w:rsidP="008547AD">
            <w:pPr>
              <w:rPr>
                <w:rFonts w:ascii="Times New Roman" w:hAnsi="Times New Roman" w:cs="Times New Roman"/>
              </w:rPr>
            </w:pPr>
          </w:p>
        </w:tc>
      </w:tr>
      <w:tr w:rsidR="00FE5560" w:rsidRPr="00763918" w14:paraId="339F446F" w14:textId="77777777" w:rsidTr="00A723AE">
        <w:trPr>
          <w:cantSplit/>
          <w:trHeight w:val="2811"/>
        </w:trPr>
        <w:tc>
          <w:tcPr>
            <w:tcW w:w="817" w:type="dxa"/>
            <w:textDirection w:val="btLr"/>
          </w:tcPr>
          <w:p w14:paraId="25A80B2B" w14:textId="77777777" w:rsidR="00FE5560" w:rsidRPr="00763918" w:rsidRDefault="00FE5560" w:rsidP="00FE5560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III</w:t>
            </w:r>
          </w:p>
          <w:p w14:paraId="3AC130E9" w14:textId="77777777" w:rsidR="00FE5560" w:rsidRPr="00763918" w:rsidRDefault="00FE5560" w:rsidP="00FE5560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PODSUMOWUJĄCY</w:t>
            </w:r>
          </w:p>
        </w:tc>
        <w:tc>
          <w:tcPr>
            <w:tcW w:w="2580" w:type="dxa"/>
          </w:tcPr>
          <w:p w14:paraId="620E779A" w14:textId="77777777" w:rsidR="00FE5560" w:rsidRPr="00FE5560" w:rsidRDefault="00FE5560" w:rsidP="00FE5560">
            <w:pPr>
              <w:spacing w:afterAutospacing="0"/>
              <w:rPr>
                <w:rFonts w:ascii="Times New Roman" w:hAnsi="Times New Roman" w:cs="Times New Roman"/>
              </w:rPr>
            </w:pPr>
            <w:r w:rsidRPr="00FE5560">
              <w:rPr>
                <w:rFonts w:ascii="Times New Roman" w:hAnsi="Times New Roman" w:cs="Times New Roman"/>
              </w:rPr>
              <w:t>8. Uczniowie uzupełniają Kartę Zagrożeń o określone rodzaje ubezpieczeń w poszczególnych rodzajach mienia i typach prowadzonej działalności..</w:t>
            </w:r>
          </w:p>
          <w:p w14:paraId="00BB0AC4" w14:textId="0DED4220" w:rsidR="00FE5560" w:rsidRPr="00E543B1" w:rsidRDefault="00FE5560" w:rsidP="00FE5560">
            <w:pPr>
              <w:spacing w:afterAutospacing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82" w:type="dxa"/>
          </w:tcPr>
          <w:p w14:paraId="417F8E7A" w14:textId="77777777" w:rsidR="00FE5560" w:rsidRPr="00FE5560" w:rsidRDefault="00FE5560" w:rsidP="00FE5560">
            <w:pPr>
              <w:spacing w:afterAutospacing="0"/>
              <w:rPr>
                <w:rFonts w:ascii="Times New Roman" w:hAnsi="Times New Roman" w:cs="Times New Roman"/>
              </w:rPr>
            </w:pPr>
            <w:r w:rsidRPr="00FE5560">
              <w:rPr>
                <w:rFonts w:ascii="Times New Roman" w:hAnsi="Times New Roman" w:cs="Times New Roman"/>
              </w:rPr>
              <w:t>9. Nauczyciel przedstawia slajd 8, czeka na wypełnienie Kart przez uczniów.</w:t>
            </w:r>
          </w:p>
          <w:p w14:paraId="5589A50D" w14:textId="77777777" w:rsidR="00FE5560" w:rsidRPr="00FE5560" w:rsidRDefault="00FE5560" w:rsidP="00FE5560">
            <w:pPr>
              <w:spacing w:afterAutospacing="0"/>
              <w:rPr>
                <w:rFonts w:ascii="Times New Roman" w:hAnsi="Times New Roman" w:cs="Times New Roman"/>
              </w:rPr>
            </w:pPr>
            <w:r w:rsidRPr="00FE5560">
              <w:rPr>
                <w:rFonts w:ascii="Times New Roman" w:hAnsi="Times New Roman" w:cs="Times New Roman"/>
              </w:rPr>
              <w:t>Następnie moderuje dyskusje w zakresie podstawowych elementów umów ubezpieczenia dla poszczególnych składników mienia w gospodarstwie – zgodnie z wcześniejszymi zajęciami.</w:t>
            </w:r>
          </w:p>
          <w:p w14:paraId="39DD449A" w14:textId="600F2EB4" w:rsidR="00FE5560" w:rsidRPr="00E543B1" w:rsidRDefault="00FE5560" w:rsidP="00FE55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9" w:type="dxa"/>
          </w:tcPr>
          <w:p w14:paraId="075FEFF3" w14:textId="77777777" w:rsidR="00FE5560" w:rsidRPr="00FE5560" w:rsidRDefault="00FE5560" w:rsidP="00FE5560">
            <w:pPr>
              <w:rPr>
                <w:rFonts w:ascii="Times New Roman" w:hAnsi="Times New Roman" w:cs="Times New Roman"/>
              </w:rPr>
            </w:pPr>
            <w:r w:rsidRPr="00FE5560">
              <w:rPr>
                <w:rFonts w:ascii="Times New Roman" w:hAnsi="Times New Roman" w:cs="Times New Roman"/>
              </w:rPr>
              <w:t>prezentacja slajd 8</w:t>
            </w:r>
          </w:p>
          <w:p w14:paraId="0684F8B3" w14:textId="77777777" w:rsidR="00FE5560" w:rsidRPr="00FE5560" w:rsidRDefault="00FE5560" w:rsidP="00FE5560">
            <w:pPr>
              <w:rPr>
                <w:rFonts w:ascii="Times New Roman" w:hAnsi="Times New Roman" w:cs="Times New Roman"/>
              </w:rPr>
            </w:pPr>
            <w:r w:rsidRPr="00FE5560">
              <w:rPr>
                <w:rFonts w:ascii="Times New Roman" w:hAnsi="Times New Roman" w:cs="Times New Roman"/>
              </w:rPr>
              <w:t>dyskusja</w:t>
            </w:r>
          </w:p>
          <w:p w14:paraId="50ED1DDB" w14:textId="1C8DCF8C" w:rsidR="00FE5560" w:rsidRPr="00E543B1" w:rsidRDefault="00FE5560" w:rsidP="00FE556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0011230E" w14:textId="77777777" w:rsidR="008C3800" w:rsidRPr="00763918" w:rsidRDefault="008C3800" w:rsidP="008C3800">
      <w:pPr>
        <w:jc w:val="both"/>
        <w:rPr>
          <w:rFonts w:ascii="Times New Roman" w:hAnsi="Times New Roman" w:cs="Times New Roman"/>
        </w:rPr>
      </w:pPr>
    </w:p>
    <w:sectPr w:rsidR="008C3800" w:rsidRPr="00763918" w:rsidSect="003D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40DE0" w14:textId="77777777" w:rsidR="00C12947" w:rsidRDefault="00C12947" w:rsidP="00E5415F">
      <w:pPr>
        <w:spacing w:after="0"/>
      </w:pPr>
      <w:r>
        <w:separator/>
      </w:r>
    </w:p>
  </w:endnote>
  <w:endnote w:type="continuationSeparator" w:id="0">
    <w:p w14:paraId="12825889" w14:textId="77777777" w:rsidR="00C12947" w:rsidRDefault="00C12947" w:rsidP="00E541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11616" w14:textId="77777777" w:rsidR="00C12947" w:rsidRDefault="00C12947" w:rsidP="00E5415F">
      <w:pPr>
        <w:spacing w:after="0"/>
      </w:pPr>
      <w:r>
        <w:separator/>
      </w:r>
    </w:p>
  </w:footnote>
  <w:footnote w:type="continuationSeparator" w:id="0">
    <w:p w14:paraId="07082550" w14:textId="77777777" w:rsidR="00C12947" w:rsidRDefault="00C12947" w:rsidP="00E541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46C22"/>
    <w:multiLevelType w:val="hybridMultilevel"/>
    <w:tmpl w:val="6C00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C486B"/>
    <w:multiLevelType w:val="hybridMultilevel"/>
    <w:tmpl w:val="0E6C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7B6F"/>
    <w:multiLevelType w:val="hybridMultilevel"/>
    <w:tmpl w:val="4EC08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1CC7"/>
    <w:multiLevelType w:val="hybridMultilevel"/>
    <w:tmpl w:val="4630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8D"/>
    <w:rsid w:val="00050315"/>
    <w:rsid w:val="000524A0"/>
    <w:rsid w:val="000674F3"/>
    <w:rsid w:val="000752C3"/>
    <w:rsid w:val="00094A94"/>
    <w:rsid w:val="000A5C7C"/>
    <w:rsid w:val="000C33BC"/>
    <w:rsid w:val="000D471F"/>
    <w:rsid w:val="000E3D93"/>
    <w:rsid w:val="000E7724"/>
    <w:rsid w:val="000F19A7"/>
    <w:rsid w:val="0011229E"/>
    <w:rsid w:val="0012138D"/>
    <w:rsid w:val="00142144"/>
    <w:rsid w:val="00156CD9"/>
    <w:rsid w:val="00166FC5"/>
    <w:rsid w:val="001708CF"/>
    <w:rsid w:val="00171BA7"/>
    <w:rsid w:val="0017343B"/>
    <w:rsid w:val="00186DB5"/>
    <w:rsid w:val="001906CC"/>
    <w:rsid w:val="001A1B7B"/>
    <w:rsid w:val="001C1CDC"/>
    <w:rsid w:val="001E4AD6"/>
    <w:rsid w:val="001E5E69"/>
    <w:rsid w:val="001F4696"/>
    <w:rsid w:val="00200603"/>
    <w:rsid w:val="00207FD5"/>
    <w:rsid w:val="00216D91"/>
    <w:rsid w:val="00221192"/>
    <w:rsid w:val="00235B5F"/>
    <w:rsid w:val="0025322D"/>
    <w:rsid w:val="00294017"/>
    <w:rsid w:val="00294CAC"/>
    <w:rsid w:val="002C403E"/>
    <w:rsid w:val="002C48E8"/>
    <w:rsid w:val="0030073E"/>
    <w:rsid w:val="0031213E"/>
    <w:rsid w:val="00314644"/>
    <w:rsid w:val="00345DF2"/>
    <w:rsid w:val="003724A0"/>
    <w:rsid w:val="0039394A"/>
    <w:rsid w:val="003A15FC"/>
    <w:rsid w:val="003C04AC"/>
    <w:rsid w:val="003C5133"/>
    <w:rsid w:val="003C5E4C"/>
    <w:rsid w:val="003D2A00"/>
    <w:rsid w:val="00410AA8"/>
    <w:rsid w:val="00416A6D"/>
    <w:rsid w:val="0044534B"/>
    <w:rsid w:val="00450E24"/>
    <w:rsid w:val="00461215"/>
    <w:rsid w:val="00470762"/>
    <w:rsid w:val="0047586C"/>
    <w:rsid w:val="00485366"/>
    <w:rsid w:val="004918F0"/>
    <w:rsid w:val="004A6ECF"/>
    <w:rsid w:val="004B216B"/>
    <w:rsid w:val="004C22E2"/>
    <w:rsid w:val="004C45B1"/>
    <w:rsid w:val="004D28D8"/>
    <w:rsid w:val="004E1918"/>
    <w:rsid w:val="004E37EE"/>
    <w:rsid w:val="004E3A92"/>
    <w:rsid w:val="00502D57"/>
    <w:rsid w:val="0052222B"/>
    <w:rsid w:val="0057674A"/>
    <w:rsid w:val="005B074B"/>
    <w:rsid w:val="005B4751"/>
    <w:rsid w:val="005B62C0"/>
    <w:rsid w:val="005C35E0"/>
    <w:rsid w:val="005C37CE"/>
    <w:rsid w:val="005F720C"/>
    <w:rsid w:val="0060278F"/>
    <w:rsid w:val="00611A9A"/>
    <w:rsid w:val="006168F4"/>
    <w:rsid w:val="00617EEF"/>
    <w:rsid w:val="006213AB"/>
    <w:rsid w:val="0064104D"/>
    <w:rsid w:val="006448E3"/>
    <w:rsid w:val="00652422"/>
    <w:rsid w:val="00655F94"/>
    <w:rsid w:val="00656640"/>
    <w:rsid w:val="00662C03"/>
    <w:rsid w:val="006920FB"/>
    <w:rsid w:val="00695EB1"/>
    <w:rsid w:val="006A5589"/>
    <w:rsid w:val="006C6ACE"/>
    <w:rsid w:val="006F2B79"/>
    <w:rsid w:val="006F564D"/>
    <w:rsid w:val="00712BE4"/>
    <w:rsid w:val="0073665C"/>
    <w:rsid w:val="0073678C"/>
    <w:rsid w:val="00763918"/>
    <w:rsid w:val="0076640D"/>
    <w:rsid w:val="00773BE1"/>
    <w:rsid w:val="00776980"/>
    <w:rsid w:val="007824F2"/>
    <w:rsid w:val="00795B90"/>
    <w:rsid w:val="00796F0F"/>
    <w:rsid w:val="007D0AC1"/>
    <w:rsid w:val="007F0A92"/>
    <w:rsid w:val="00801B6F"/>
    <w:rsid w:val="0080567F"/>
    <w:rsid w:val="008152CB"/>
    <w:rsid w:val="008158A4"/>
    <w:rsid w:val="00840949"/>
    <w:rsid w:val="00845FDD"/>
    <w:rsid w:val="00847B1F"/>
    <w:rsid w:val="008547AD"/>
    <w:rsid w:val="00857C45"/>
    <w:rsid w:val="00865A79"/>
    <w:rsid w:val="00883E03"/>
    <w:rsid w:val="00892587"/>
    <w:rsid w:val="008A461C"/>
    <w:rsid w:val="008C3800"/>
    <w:rsid w:val="008D024F"/>
    <w:rsid w:val="008D23DF"/>
    <w:rsid w:val="008F298D"/>
    <w:rsid w:val="008F5DCB"/>
    <w:rsid w:val="008F60AF"/>
    <w:rsid w:val="00904938"/>
    <w:rsid w:val="00932D0C"/>
    <w:rsid w:val="00934DB1"/>
    <w:rsid w:val="0093693D"/>
    <w:rsid w:val="00936E97"/>
    <w:rsid w:val="00943AB1"/>
    <w:rsid w:val="009544D8"/>
    <w:rsid w:val="00960790"/>
    <w:rsid w:val="00962A58"/>
    <w:rsid w:val="00967371"/>
    <w:rsid w:val="00970207"/>
    <w:rsid w:val="00987717"/>
    <w:rsid w:val="009A0AC4"/>
    <w:rsid w:val="009A53CA"/>
    <w:rsid w:val="009B1BE2"/>
    <w:rsid w:val="009B5283"/>
    <w:rsid w:val="009C3C72"/>
    <w:rsid w:val="009C5F4E"/>
    <w:rsid w:val="009D4A35"/>
    <w:rsid w:val="009D6EBB"/>
    <w:rsid w:val="009E42AD"/>
    <w:rsid w:val="009F3990"/>
    <w:rsid w:val="00A13434"/>
    <w:rsid w:val="00A45E67"/>
    <w:rsid w:val="00A723AE"/>
    <w:rsid w:val="00A82274"/>
    <w:rsid w:val="00AB58EE"/>
    <w:rsid w:val="00AB696D"/>
    <w:rsid w:val="00AE69DC"/>
    <w:rsid w:val="00B0154C"/>
    <w:rsid w:val="00B143F9"/>
    <w:rsid w:val="00B97186"/>
    <w:rsid w:val="00BA3384"/>
    <w:rsid w:val="00BC380E"/>
    <w:rsid w:val="00BD4BC5"/>
    <w:rsid w:val="00BF2062"/>
    <w:rsid w:val="00C12473"/>
    <w:rsid w:val="00C12947"/>
    <w:rsid w:val="00C2430F"/>
    <w:rsid w:val="00C517D8"/>
    <w:rsid w:val="00C54C28"/>
    <w:rsid w:val="00C560C0"/>
    <w:rsid w:val="00C57EFD"/>
    <w:rsid w:val="00C73017"/>
    <w:rsid w:val="00C81289"/>
    <w:rsid w:val="00CA3796"/>
    <w:rsid w:val="00CB350B"/>
    <w:rsid w:val="00CC18B1"/>
    <w:rsid w:val="00CE7D04"/>
    <w:rsid w:val="00D01754"/>
    <w:rsid w:val="00D14AC0"/>
    <w:rsid w:val="00D15942"/>
    <w:rsid w:val="00D22A34"/>
    <w:rsid w:val="00D24C05"/>
    <w:rsid w:val="00D75761"/>
    <w:rsid w:val="00D81EC7"/>
    <w:rsid w:val="00D8486F"/>
    <w:rsid w:val="00D867B8"/>
    <w:rsid w:val="00D873B7"/>
    <w:rsid w:val="00DB71D2"/>
    <w:rsid w:val="00DC104E"/>
    <w:rsid w:val="00DD0B87"/>
    <w:rsid w:val="00DF0A76"/>
    <w:rsid w:val="00DF1C5A"/>
    <w:rsid w:val="00DF51E6"/>
    <w:rsid w:val="00DF562C"/>
    <w:rsid w:val="00E01E41"/>
    <w:rsid w:val="00E127D6"/>
    <w:rsid w:val="00E16D32"/>
    <w:rsid w:val="00E24A2A"/>
    <w:rsid w:val="00E267E5"/>
    <w:rsid w:val="00E5415F"/>
    <w:rsid w:val="00E543B1"/>
    <w:rsid w:val="00E64B5A"/>
    <w:rsid w:val="00E76DB4"/>
    <w:rsid w:val="00EA4031"/>
    <w:rsid w:val="00ED6720"/>
    <w:rsid w:val="00ED6EA7"/>
    <w:rsid w:val="00ED7F4F"/>
    <w:rsid w:val="00EF4305"/>
    <w:rsid w:val="00F01366"/>
    <w:rsid w:val="00F04917"/>
    <w:rsid w:val="00F11E54"/>
    <w:rsid w:val="00F506D8"/>
    <w:rsid w:val="00F6055B"/>
    <w:rsid w:val="00F60ABC"/>
    <w:rsid w:val="00F65BF5"/>
    <w:rsid w:val="00F80204"/>
    <w:rsid w:val="00F90C88"/>
    <w:rsid w:val="00FC58AE"/>
    <w:rsid w:val="00FE080C"/>
    <w:rsid w:val="00FE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FD08"/>
  <w15:docId w15:val="{D391F884-BCE1-4C55-9004-EEAEDDAE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A00"/>
  </w:style>
  <w:style w:type="paragraph" w:styleId="Nagwek3">
    <w:name w:val="heading 3"/>
    <w:basedOn w:val="Normalny"/>
    <w:link w:val="Nagwek3Znak"/>
    <w:uiPriority w:val="9"/>
    <w:qFormat/>
    <w:rsid w:val="002C403E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C403E"/>
    <w:pPr>
      <w:spacing w:before="100" w:before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98D"/>
    <w:pPr>
      <w:ind w:left="720"/>
      <w:contextualSpacing/>
    </w:pPr>
  </w:style>
  <w:style w:type="table" w:styleId="Tabela-Siatka">
    <w:name w:val="Table Grid"/>
    <w:basedOn w:val="Standardowy"/>
    <w:uiPriority w:val="59"/>
    <w:rsid w:val="008C38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15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1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15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6D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6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6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E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E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9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C40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C40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4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92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8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19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8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92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stubezpieczenie.pl/dla-dzieci-i-mlodziezy/ubezpieczenie/zabawa-dla-starsz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2E201-B9D0-4FB4-8E9C-679C1F50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4637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lupus</dc:creator>
  <cp:lastModifiedBy>Rafał Mańkowski</cp:lastModifiedBy>
  <cp:revision>2</cp:revision>
  <dcterms:created xsi:type="dcterms:W3CDTF">2019-12-06T15:12:00Z</dcterms:created>
  <dcterms:modified xsi:type="dcterms:W3CDTF">2019-12-06T15:12:00Z</dcterms:modified>
</cp:coreProperties>
</file>